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30" w:rsidRDefault="002A2E9C">
      <w:pPr>
        <w:jc w:val="center"/>
        <w:rPr>
          <w:b/>
          <w:sz w:val="32"/>
          <w:szCs w:val="32"/>
        </w:rPr>
      </w:pPr>
      <w:r>
        <w:rPr>
          <w:rFonts w:hint="eastAsia"/>
          <w:b/>
          <w:sz w:val="32"/>
          <w:szCs w:val="32"/>
        </w:rPr>
        <w:t>关于开展建档立卡贫困户家庭经济困难学生精准资助</w:t>
      </w:r>
    </w:p>
    <w:p w:rsidR="00077A30" w:rsidRDefault="002A2E9C">
      <w:pPr>
        <w:jc w:val="center"/>
        <w:rPr>
          <w:b/>
          <w:sz w:val="32"/>
          <w:szCs w:val="32"/>
        </w:rPr>
      </w:pPr>
      <w:r>
        <w:rPr>
          <w:rFonts w:hint="eastAsia"/>
          <w:b/>
          <w:sz w:val="32"/>
          <w:szCs w:val="32"/>
        </w:rPr>
        <w:t>信息统计工作的通知</w:t>
      </w:r>
    </w:p>
    <w:p w:rsidR="00077A30" w:rsidRDefault="00077A30">
      <w:pPr>
        <w:rPr>
          <w:b/>
          <w:sz w:val="32"/>
          <w:szCs w:val="32"/>
        </w:rPr>
      </w:pPr>
    </w:p>
    <w:p w:rsidR="00077A30" w:rsidRDefault="002A2E9C">
      <w:pPr>
        <w:rPr>
          <w:sz w:val="24"/>
          <w:szCs w:val="24"/>
        </w:rPr>
      </w:pPr>
      <w:r>
        <w:rPr>
          <w:rFonts w:hint="eastAsia"/>
          <w:sz w:val="28"/>
          <w:szCs w:val="28"/>
        </w:rPr>
        <w:t>各</w:t>
      </w:r>
      <w:r w:rsidR="00272FA9">
        <w:rPr>
          <w:rFonts w:hint="eastAsia"/>
          <w:sz w:val="28"/>
          <w:szCs w:val="28"/>
        </w:rPr>
        <w:t>班</w:t>
      </w:r>
      <w:r>
        <w:rPr>
          <w:rFonts w:hint="eastAsia"/>
          <w:sz w:val="24"/>
          <w:szCs w:val="24"/>
        </w:rPr>
        <w:t>：</w:t>
      </w:r>
    </w:p>
    <w:p w:rsidR="00077A30" w:rsidRDefault="002A2E9C">
      <w:pPr>
        <w:spacing w:line="360" w:lineRule="auto"/>
        <w:ind w:firstLine="540"/>
        <w:rPr>
          <w:sz w:val="28"/>
          <w:szCs w:val="28"/>
        </w:rPr>
      </w:pPr>
      <w:r>
        <w:rPr>
          <w:rFonts w:hint="eastAsia"/>
          <w:sz w:val="28"/>
          <w:szCs w:val="28"/>
        </w:rPr>
        <w:t>根据《云南省教育厅关于开展建档立卡贫困户家庭经济困难学生精准资助信息统计工作的通知》云教函</w:t>
      </w:r>
      <w:r>
        <w:rPr>
          <w:rFonts w:hint="eastAsia"/>
          <w:sz w:val="28"/>
          <w:szCs w:val="28"/>
        </w:rPr>
        <w:t>[2017]226</w:t>
      </w:r>
      <w:r>
        <w:rPr>
          <w:rFonts w:hint="eastAsia"/>
          <w:sz w:val="28"/>
          <w:szCs w:val="28"/>
        </w:rPr>
        <w:t>号文件精神，为确保我校建档立卡贫困户家庭经济困难学生不因贫困失学，实现建档立卡贫困户家庭经济困难学生资助全覆盖，决定开展建档立卡贫困户家庭经济困难学生精准信息统计工作。现将有关事项通知如下：</w:t>
      </w:r>
    </w:p>
    <w:p w:rsidR="00077A30" w:rsidRDefault="002A2E9C">
      <w:pPr>
        <w:pStyle w:val="a5"/>
        <w:numPr>
          <w:ilvl w:val="0"/>
          <w:numId w:val="1"/>
        </w:numPr>
        <w:spacing w:line="360" w:lineRule="auto"/>
        <w:ind w:firstLineChars="0"/>
        <w:rPr>
          <w:sz w:val="28"/>
          <w:szCs w:val="28"/>
        </w:rPr>
      </w:pPr>
      <w:r>
        <w:rPr>
          <w:rFonts w:hint="eastAsia"/>
          <w:sz w:val="28"/>
          <w:szCs w:val="28"/>
        </w:rPr>
        <w:t>各</w:t>
      </w:r>
      <w:r w:rsidR="00272FA9">
        <w:rPr>
          <w:rFonts w:hint="eastAsia"/>
          <w:sz w:val="28"/>
          <w:szCs w:val="28"/>
        </w:rPr>
        <w:t>班</w:t>
      </w:r>
      <w:r>
        <w:rPr>
          <w:rFonts w:hint="eastAsia"/>
          <w:sz w:val="28"/>
          <w:szCs w:val="28"/>
        </w:rPr>
        <w:t>要认真组织开展建档立卡贫困户家庭经济困难学</w:t>
      </w:r>
    </w:p>
    <w:p w:rsidR="00077A30" w:rsidRDefault="002A2E9C">
      <w:pPr>
        <w:spacing w:line="360" w:lineRule="auto"/>
        <w:rPr>
          <w:sz w:val="28"/>
          <w:szCs w:val="28"/>
        </w:rPr>
      </w:pPr>
      <w:r>
        <w:rPr>
          <w:rFonts w:hint="eastAsia"/>
          <w:sz w:val="28"/>
          <w:szCs w:val="28"/>
        </w:rPr>
        <w:t>生精准资助信息统计工作，确保本次填报信息要与认定系统中的信息一致，数据及时、完整、准确、真实。</w:t>
      </w:r>
    </w:p>
    <w:p w:rsidR="00077A30" w:rsidRDefault="002A2E9C">
      <w:pPr>
        <w:pStyle w:val="a5"/>
        <w:numPr>
          <w:ilvl w:val="0"/>
          <w:numId w:val="1"/>
        </w:numPr>
        <w:spacing w:line="360" w:lineRule="auto"/>
        <w:ind w:firstLineChars="0"/>
        <w:rPr>
          <w:sz w:val="28"/>
          <w:szCs w:val="28"/>
        </w:rPr>
      </w:pPr>
      <w:r>
        <w:rPr>
          <w:rFonts w:hint="eastAsia"/>
          <w:sz w:val="28"/>
          <w:szCs w:val="28"/>
        </w:rPr>
        <w:t>学校将于每学期期末开展一次建档立卡贫困户家庭经济</w:t>
      </w:r>
    </w:p>
    <w:p w:rsidR="00077A30" w:rsidRDefault="002A2E9C">
      <w:pPr>
        <w:spacing w:line="360" w:lineRule="auto"/>
        <w:rPr>
          <w:sz w:val="28"/>
          <w:szCs w:val="28"/>
        </w:rPr>
      </w:pPr>
      <w:r>
        <w:rPr>
          <w:rFonts w:hint="eastAsia"/>
          <w:sz w:val="28"/>
          <w:szCs w:val="28"/>
        </w:rPr>
        <w:t>困难学生精准资助信息统计工作。春季学期信息统计时点为每年</w:t>
      </w:r>
      <w:r>
        <w:rPr>
          <w:rFonts w:hint="eastAsia"/>
          <w:sz w:val="28"/>
          <w:szCs w:val="28"/>
        </w:rPr>
        <w:t>6</w:t>
      </w:r>
      <w:r>
        <w:rPr>
          <w:rFonts w:hint="eastAsia"/>
          <w:sz w:val="28"/>
          <w:szCs w:val="28"/>
        </w:rPr>
        <w:t>月</w:t>
      </w:r>
      <w:r>
        <w:rPr>
          <w:rFonts w:hint="eastAsia"/>
          <w:sz w:val="28"/>
          <w:szCs w:val="28"/>
        </w:rPr>
        <w:t>10</w:t>
      </w:r>
      <w:r>
        <w:rPr>
          <w:rFonts w:hint="eastAsia"/>
          <w:sz w:val="28"/>
          <w:szCs w:val="28"/>
        </w:rPr>
        <w:t>日，秋季学期信息统计时点为每年</w:t>
      </w:r>
      <w:r>
        <w:rPr>
          <w:rFonts w:hint="eastAsia"/>
          <w:sz w:val="28"/>
          <w:szCs w:val="28"/>
        </w:rPr>
        <w:t>12</w:t>
      </w:r>
      <w:r>
        <w:rPr>
          <w:rFonts w:hint="eastAsia"/>
          <w:sz w:val="28"/>
          <w:szCs w:val="28"/>
        </w:rPr>
        <w:t>月</w:t>
      </w:r>
      <w:r>
        <w:rPr>
          <w:rFonts w:hint="eastAsia"/>
          <w:sz w:val="28"/>
          <w:szCs w:val="28"/>
        </w:rPr>
        <w:t>10</w:t>
      </w:r>
      <w:r w:rsidR="00272FA9">
        <w:rPr>
          <w:rFonts w:hint="eastAsia"/>
          <w:sz w:val="28"/>
          <w:szCs w:val="28"/>
        </w:rPr>
        <w:t>日。</w:t>
      </w:r>
      <w:r w:rsidR="00272FA9">
        <w:rPr>
          <w:sz w:val="28"/>
          <w:szCs w:val="28"/>
        </w:rPr>
        <w:t xml:space="preserve"> </w:t>
      </w:r>
    </w:p>
    <w:p w:rsidR="00077A30" w:rsidRDefault="002A2E9C">
      <w:pPr>
        <w:pStyle w:val="a5"/>
        <w:numPr>
          <w:ilvl w:val="0"/>
          <w:numId w:val="1"/>
        </w:numPr>
        <w:spacing w:line="360" w:lineRule="auto"/>
        <w:ind w:firstLineChars="0"/>
        <w:rPr>
          <w:sz w:val="28"/>
          <w:szCs w:val="28"/>
        </w:rPr>
      </w:pPr>
      <w:r>
        <w:rPr>
          <w:rFonts w:hint="eastAsia"/>
          <w:sz w:val="28"/>
          <w:szCs w:val="28"/>
        </w:rPr>
        <w:t>请各</w:t>
      </w:r>
      <w:r w:rsidR="00272FA9">
        <w:rPr>
          <w:rFonts w:hint="eastAsia"/>
          <w:sz w:val="28"/>
          <w:szCs w:val="28"/>
        </w:rPr>
        <w:t>班</w:t>
      </w:r>
      <w:r>
        <w:rPr>
          <w:rFonts w:hint="eastAsia"/>
          <w:sz w:val="28"/>
          <w:szCs w:val="28"/>
        </w:rPr>
        <w:t>认真填写《云南农业大学建档立卡贫困户家庭经</w:t>
      </w:r>
    </w:p>
    <w:p w:rsidR="00077A30" w:rsidRDefault="002A2E9C">
      <w:pPr>
        <w:spacing w:line="360" w:lineRule="auto"/>
        <w:rPr>
          <w:sz w:val="28"/>
          <w:szCs w:val="28"/>
        </w:rPr>
      </w:pPr>
      <w:r>
        <w:rPr>
          <w:rFonts w:hint="eastAsia"/>
          <w:sz w:val="28"/>
          <w:szCs w:val="28"/>
        </w:rPr>
        <w:t>济困难在校学生资助情况统计表》（见附件</w:t>
      </w:r>
      <w:r>
        <w:rPr>
          <w:rFonts w:hint="eastAsia"/>
          <w:sz w:val="28"/>
          <w:szCs w:val="28"/>
        </w:rPr>
        <w:t>1</w:t>
      </w:r>
      <w:r>
        <w:rPr>
          <w:rFonts w:hint="eastAsia"/>
          <w:sz w:val="28"/>
          <w:szCs w:val="28"/>
        </w:rPr>
        <w:t>）和《云南农业大学建档立卡贫困户家庭经济困难辍学学生宣传情况统计表》（见附件</w:t>
      </w:r>
      <w:r>
        <w:rPr>
          <w:rFonts w:hint="eastAsia"/>
          <w:sz w:val="28"/>
          <w:szCs w:val="28"/>
        </w:rPr>
        <w:t>2</w:t>
      </w:r>
      <w:r>
        <w:rPr>
          <w:rFonts w:hint="eastAsia"/>
          <w:sz w:val="28"/>
          <w:szCs w:val="28"/>
        </w:rPr>
        <w:t>），</w:t>
      </w:r>
      <w:r>
        <w:rPr>
          <w:rFonts w:hint="eastAsia"/>
          <w:sz w:val="28"/>
          <w:szCs w:val="28"/>
        </w:rPr>
        <w:t>12</w:t>
      </w:r>
      <w:r>
        <w:rPr>
          <w:rFonts w:hint="eastAsia"/>
          <w:sz w:val="28"/>
          <w:szCs w:val="28"/>
        </w:rPr>
        <w:t>月</w:t>
      </w:r>
      <w:r>
        <w:rPr>
          <w:rFonts w:hint="eastAsia"/>
          <w:sz w:val="28"/>
          <w:szCs w:val="28"/>
        </w:rPr>
        <w:t>1</w:t>
      </w:r>
      <w:r w:rsidR="00272FA9">
        <w:rPr>
          <w:rFonts w:hint="eastAsia"/>
          <w:sz w:val="28"/>
          <w:szCs w:val="28"/>
        </w:rPr>
        <w:t>2</w:t>
      </w:r>
      <w:r>
        <w:rPr>
          <w:rFonts w:hint="eastAsia"/>
          <w:sz w:val="28"/>
          <w:szCs w:val="28"/>
        </w:rPr>
        <w:t>日前将</w:t>
      </w:r>
      <w:r w:rsidR="00272FA9">
        <w:rPr>
          <w:rFonts w:hint="eastAsia"/>
          <w:sz w:val="28"/>
          <w:szCs w:val="28"/>
        </w:rPr>
        <w:t>电子版材料发送至水利学院团委邮箱</w:t>
      </w:r>
      <w:r>
        <w:rPr>
          <w:rFonts w:hint="eastAsia"/>
          <w:sz w:val="28"/>
          <w:szCs w:val="28"/>
        </w:rPr>
        <w:t>，</w:t>
      </w:r>
      <w:hyperlink r:id="rId8" w:history="1">
        <w:r w:rsidR="00272FA9" w:rsidRPr="0049147E">
          <w:rPr>
            <w:rStyle w:val="a3"/>
            <w:rFonts w:hint="eastAsia"/>
            <w:sz w:val="28"/>
            <w:szCs w:val="28"/>
          </w:rPr>
          <w:t>电子版发送</w:t>
        </w:r>
        <w:r w:rsidR="00272FA9" w:rsidRPr="0049147E">
          <w:rPr>
            <w:rStyle w:val="a3"/>
            <w:rFonts w:hint="eastAsia"/>
            <w:sz w:val="28"/>
            <w:szCs w:val="28"/>
          </w:rPr>
          <w:t>20009963@qq.com</w:t>
        </w:r>
      </w:hyperlink>
      <w:r>
        <w:rPr>
          <w:rFonts w:hint="eastAsia"/>
          <w:sz w:val="28"/>
          <w:szCs w:val="28"/>
        </w:rPr>
        <w:t>。</w:t>
      </w:r>
    </w:p>
    <w:p w:rsidR="00077A30" w:rsidRPr="00D531F1" w:rsidRDefault="00D531F1">
      <w:pPr>
        <w:spacing w:line="360" w:lineRule="auto"/>
        <w:rPr>
          <w:b/>
          <w:color w:val="FF0000"/>
          <w:sz w:val="36"/>
          <w:szCs w:val="36"/>
        </w:rPr>
      </w:pPr>
      <w:bookmarkStart w:id="0" w:name="_GoBack"/>
      <w:bookmarkEnd w:id="0"/>
      <w:r w:rsidRPr="00D531F1">
        <w:rPr>
          <w:rFonts w:hint="eastAsia"/>
          <w:b/>
          <w:color w:val="FF0000"/>
          <w:sz w:val="36"/>
          <w:szCs w:val="36"/>
        </w:rPr>
        <w:t>注：此次统计表只填写秋季学期获得的补助。</w:t>
      </w:r>
      <w:r w:rsidR="0037500F" w:rsidRPr="0037500F">
        <w:rPr>
          <w:rFonts w:hint="eastAsia"/>
          <w:b/>
          <w:color w:val="FF0000"/>
          <w:sz w:val="36"/>
          <w:szCs w:val="36"/>
        </w:rPr>
        <w:t>此次统计要和认定工作的建档立卡名单一致，如有新增，请</w:t>
      </w:r>
      <w:r w:rsidR="0037500F" w:rsidRPr="0037500F">
        <w:rPr>
          <w:rFonts w:hint="eastAsia"/>
          <w:b/>
          <w:color w:val="FF0000"/>
          <w:sz w:val="36"/>
          <w:szCs w:val="36"/>
        </w:rPr>
        <w:lastRenderedPageBreak/>
        <w:t>同样填写资助情况并备注原因（此原因指的是为什么</w:t>
      </w:r>
      <w:r w:rsidR="0037500F" w:rsidRPr="0037500F">
        <w:rPr>
          <w:rFonts w:hint="eastAsia"/>
          <w:b/>
          <w:color w:val="FF0000"/>
          <w:sz w:val="36"/>
          <w:szCs w:val="36"/>
        </w:rPr>
        <w:t>9</w:t>
      </w:r>
      <w:r w:rsidR="0037500F" w:rsidRPr="0037500F">
        <w:rPr>
          <w:rFonts w:hint="eastAsia"/>
          <w:b/>
          <w:color w:val="FF0000"/>
          <w:sz w:val="36"/>
          <w:szCs w:val="36"/>
        </w:rPr>
        <w:t>月份没能及时认定原因）。</w:t>
      </w:r>
    </w:p>
    <w:p w:rsidR="00077A30" w:rsidRDefault="00077A30">
      <w:pPr>
        <w:spacing w:line="360" w:lineRule="auto"/>
        <w:ind w:left="1260" w:hangingChars="450" w:hanging="1260"/>
        <w:rPr>
          <w:sz w:val="28"/>
          <w:szCs w:val="28"/>
        </w:rPr>
      </w:pPr>
    </w:p>
    <w:p w:rsidR="00077A30" w:rsidRDefault="002A2E9C">
      <w:pPr>
        <w:spacing w:line="360" w:lineRule="auto"/>
        <w:ind w:left="1260" w:hangingChars="450" w:hanging="1260"/>
        <w:rPr>
          <w:sz w:val="28"/>
          <w:szCs w:val="28"/>
        </w:rPr>
      </w:pPr>
      <w:r>
        <w:rPr>
          <w:rFonts w:hint="eastAsia"/>
          <w:sz w:val="28"/>
          <w:szCs w:val="28"/>
        </w:rPr>
        <w:t>附件：</w:t>
      </w:r>
      <w:r>
        <w:rPr>
          <w:rFonts w:hint="eastAsia"/>
          <w:sz w:val="28"/>
          <w:szCs w:val="28"/>
        </w:rPr>
        <w:t xml:space="preserve">1. </w:t>
      </w:r>
      <w:r>
        <w:rPr>
          <w:rFonts w:hint="eastAsia"/>
          <w:sz w:val="28"/>
          <w:szCs w:val="28"/>
        </w:rPr>
        <w:t>云南农业大学建档立卡贫困户家庭经济困难在校生资助情况统计表</w:t>
      </w:r>
    </w:p>
    <w:p w:rsidR="00077A30" w:rsidRDefault="002A2E9C">
      <w:pPr>
        <w:spacing w:line="360" w:lineRule="auto"/>
        <w:ind w:leftChars="400" w:left="1260" w:hangingChars="150" w:hanging="420"/>
        <w:rPr>
          <w:sz w:val="28"/>
          <w:szCs w:val="28"/>
        </w:rPr>
      </w:pPr>
      <w:r>
        <w:rPr>
          <w:rFonts w:hint="eastAsia"/>
          <w:sz w:val="28"/>
          <w:szCs w:val="28"/>
        </w:rPr>
        <w:t xml:space="preserve">2. </w:t>
      </w:r>
      <w:r>
        <w:rPr>
          <w:rFonts w:hint="eastAsia"/>
          <w:sz w:val="28"/>
          <w:szCs w:val="28"/>
        </w:rPr>
        <w:t>云南农业大学建档立卡贫困户家庭经济困难辍学学生宣传情况统计表</w:t>
      </w:r>
    </w:p>
    <w:p w:rsidR="00077A30" w:rsidRDefault="00077A30">
      <w:pPr>
        <w:rPr>
          <w:sz w:val="24"/>
          <w:szCs w:val="24"/>
        </w:rPr>
      </w:pPr>
    </w:p>
    <w:p w:rsidR="00077A30" w:rsidRDefault="00077A30">
      <w:pPr>
        <w:rPr>
          <w:sz w:val="24"/>
          <w:szCs w:val="24"/>
        </w:rPr>
      </w:pPr>
    </w:p>
    <w:p w:rsidR="00077A30" w:rsidRDefault="00077A30">
      <w:pPr>
        <w:rPr>
          <w:sz w:val="24"/>
          <w:szCs w:val="24"/>
        </w:rPr>
      </w:pPr>
    </w:p>
    <w:p w:rsidR="00077A30" w:rsidRDefault="00077A30">
      <w:pPr>
        <w:rPr>
          <w:sz w:val="24"/>
          <w:szCs w:val="24"/>
        </w:rPr>
      </w:pPr>
    </w:p>
    <w:p w:rsidR="00077A30" w:rsidRDefault="00077A30">
      <w:pPr>
        <w:rPr>
          <w:sz w:val="24"/>
          <w:szCs w:val="24"/>
        </w:rPr>
      </w:pPr>
    </w:p>
    <w:p w:rsidR="00077A30" w:rsidRDefault="00077A30">
      <w:pPr>
        <w:rPr>
          <w:sz w:val="24"/>
          <w:szCs w:val="24"/>
        </w:rPr>
      </w:pPr>
    </w:p>
    <w:p w:rsidR="00077A30" w:rsidRDefault="00077A30">
      <w:pPr>
        <w:rPr>
          <w:sz w:val="24"/>
          <w:szCs w:val="24"/>
        </w:rPr>
      </w:pPr>
    </w:p>
    <w:p w:rsidR="00077A30" w:rsidRDefault="00077A30">
      <w:pPr>
        <w:spacing w:line="360" w:lineRule="auto"/>
        <w:rPr>
          <w:sz w:val="24"/>
          <w:szCs w:val="24"/>
        </w:rPr>
      </w:pPr>
    </w:p>
    <w:p w:rsidR="00077A30" w:rsidRDefault="002A2E9C">
      <w:pPr>
        <w:spacing w:line="360" w:lineRule="auto"/>
        <w:rPr>
          <w:sz w:val="28"/>
          <w:szCs w:val="28"/>
        </w:rPr>
      </w:pPr>
      <w:r>
        <w:rPr>
          <w:rFonts w:hint="eastAsia"/>
          <w:sz w:val="24"/>
          <w:szCs w:val="24"/>
        </w:rPr>
        <w:t xml:space="preserve">                                             </w:t>
      </w:r>
      <w:r>
        <w:rPr>
          <w:rFonts w:hint="eastAsia"/>
          <w:sz w:val="28"/>
          <w:szCs w:val="28"/>
        </w:rPr>
        <w:t xml:space="preserve">     </w:t>
      </w:r>
      <w:r w:rsidR="00466E86">
        <w:rPr>
          <w:rFonts w:hint="eastAsia"/>
          <w:sz w:val="28"/>
          <w:szCs w:val="28"/>
        </w:rPr>
        <w:t>水利学院</w:t>
      </w:r>
    </w:p>
    <w:p w:rsidR="00077A30" w:rsidRDefault="002A2E9C">
      <w:pPr>
        <w:spacing w:line="360" w:lineRule="auto"/>
        <w:rPr>
          <w:sz w:val="28"/>
          <w:szCs w:val="28"/>
        </w:rPr>
      </w:pPr>
      <w:r>
        <w:rPr>
          <w:rFonts w:hint="eastAsia"/>
          <w:sz w:val="28"/>
          <w:szCs w:val="28"/>
        </w:rPr>
        <w:t xml:space="preserve">                                          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7</w:t>
      </w:r>
      <w:r>
        <w:rPr>
          <w:rFonts w:hint="eastAsia"/>
          <w:sz w:val="28"/>
          <w:szCs w:val="28"/>
        </w:rPr>
        <w:t>日</w:t>
      </w:r>
    </w:p>
    <w:sectPr w:rsidR="00077A30" w:rsidSect="00077A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7B" w:rsidRDefault="001A217B" w:rsidP="00272FA9">
      <w:r>
        <w:separator/>
      </w:r>
    </w:p>
  </w:endnote>
  <w:endnote w:type="continuationSeparator" w:id="1">
    <w:p w:rsidR="001A217B" w:rsidRDefault="001A217B" w:rsidP="0027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7B" w:rsidRDefault="001A217B" w:rsidP="00272FA9">
      <w:r>
        <w:separator/>
      </w:r>
    </w:p>
  </w:footnote>
  <w:footnote w:type="continuationSeparator" w:id="1">
    <w:p w:rsidR="001A217B" w:rsidRDefault="001A217B" w:rsidP="00272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0CD3"/>
    <w:multiLevelType w:val="multilevel"/>
    <w:tmpl w:val="37160CD3"/>
    <w:lvl w:ilvl="0">
      <w:start w:val="1"/>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380"/>
    <w:rsid w:val="00077A30"/>
    <w:rsid w:val="000908EC"/>
    <w:rsid w:val="00150A6F"/>
    <w:rsid w:val="001A217B"/>
    <w:rsid w:val="00272FA9"/>
    <w:rsid w:val="002A2E9C"/>
    <w:rsid w:val="00314C78"/>
    <w:rsid w:val="00363380"/>
    <w:rsid w:val="0037500F"/>
    <w:rsid w:val="00466E86"/>
    <w:rsid w:val="004F0B0B"/>
    <w:rsid w:val="007053FE"/>
    <w:rsid w:val="0083330C"/>
    <w:rsid w:val="008D09BC"/>
    <w:rsid w:val="00A12EE8"/>
    <w:rsid w:val="00A217BC"/>
    <w:rsid w:val="00A76F9B"/>
    <w:rsid w:val="00AE2156"/>
    <w:rsid w:val="00B27ECE"/>
    <w:rsid w:val="00D531F1"/>
    <w:rsid w:val="170320DD"/>
    <w:rsid w:val="43475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77A30"/>
    <w:rPr>
      <w:color w:val="0000FF" w:themeColor="hyperlink"/>
      <w:u w:val="single"/>
    </w:rPr>
  </w:style>
  <w:style w:type="paragraph" w:styleId="a4">
    <w:name w:val="No Spacing"/>
    <w:uiPriority w:val="1"/>
    <w:qFormat/>
    <w:rsid w:val="00077A30"/>
    <w:pPr>
      <w:widowControl w:val="0"/>
      <w:jc w:val="both"/>
    </w:pPr>
    <w:rPr>
      <w:kern w:val="2"/>
      <w:sz w:val="21"/>
      <w:szCs w:val="22"/>
    </w:rPr>
  </w:style>
  <w:style w:type="paragraph" w:styleId="a5">
    <w:name w:val="List Paragraph"/>
    <w:basedOn w:val="a"/>
    <w:uiPriority w:val="34"/>
    <w:qFormat/>
    <w:rsid w:val="00077A30"/>
    <w:pPr>
      <w:ind w:firstLineChars="200" w:firstLine="420"/>
    </w:pPr>
  </w:style>
  <w:style w:type="paragraph" w:styleId="a6">
    <w:name w:val="header"/>
    <w:basedOn w:val="a"/>
    <w:link w:val="Char"/>
    <w:uiPriority w:val="99"/>
    <w:semiHidden/>
    <w:unhideWhenUsed/>
    <w:rsid w:val="00272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72FA9"/>
    <w:rPr>
      <w:kern w:val="2"/>
      <w:sz w:val="18"/>
      <w:szCs w:val="18"/>
    </w:rPr>
  </w:style>
  <w:style w:type="paragraph" w:styleId="a7">
    <w:name w:val="footer"/>
    <w:basedOn w:val="a"/>
    <w:link w:val="Char0"/>
    <w:uiPriority w:val="99"/>
    <w:semiHidden/>
    <w:unhideWhenUsed/>
    <w:rsid w:val="00272FA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72F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20009963@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670</Characters>
  <Application>Microsoft Office Word</Application>
  <DocSecurity>0</DocSecurity>
  <Lines>5</Lines>
  <Paragraphs>1</Paragraphs>
  <ScaleCrop>false</ScaleCrop>
  <Company>Lenovo</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11</cp:revision>
  <dcterms:created xsi:type="dcterms:W3CDTF">2017-08-22T08:41:00Z</dcterms:created>
  <dcterms:modified xsi:type="dcterms:W3CDTF">2017-12-07T07:15:00Z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